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6E" w:rsidRPr="0058412B" w:rsidRDefault="0061186E" w:rsidP="0061186E">
      <w:pPr>
        <w:pStyle w:val="NoSpacing"/>
        <w:rPr>
          <w:sz w:val="22"/>
        </w:rPr>
      </w:pPr>
      <w:bookmarkStart w:id="0" w:name="_GoBack"/>
      <w:bookmarkEnd w:id="0"/>
      <w:r w:rsidRPr="0058412B">
        <w:rPr>
          <w:sz w:val="22"/>
        </w:rPr>
        <w:t>Email</w:t>
      </w:r>
      <w:r>
        <w:rPr>
          <w:sz w:val="22"/>
        </w:rPr>
        <w:t xml:space="preserve">:  </w:t>
      </w:r>
      <w:r w:rsidRPr="0058412B">
        <w:rPr>
          <w:sz w:val="22"/>
        </w:rPr>
        <w:t xml:space="preserve"> leixliplife@gmail.com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8412B">
        <w:rPr>
          <w:sz w:val="22"/>
        </w:rPr>
        <w:t>The Toll House</w:t>
      </w:r>
    </w:p>
    <w:p w:rsidR="0061186E" w:rsidRPr="0058412B" w:rsidRDefault="0061186E" w:rsidP="0061186E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>
        <w:rPr>
          <w:sz w:val="22"/>
        </w:rPr>
        <w:tab/>
      </w:r>
      <w:r w:rsidRPr="0058412B">
        <w:rPr>
          <w:sz w:val="22"/>
        </w:rPr>
        <w:t>Dublin Road Street</w:t>
      </w:r>
    </w:p>
    <w:p w:rsidR="0061186E" w:rsidRPr="0058412B" w:rsidRDefault="0061186E" w:rsidP="0061186E">
      <w:pPr>
        <w:pStyle w:val="NoSpacing"/>
        <w:rPr>
          <w:sz w:val="22"/>
        </w:rPr>
      </w:pP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>
        <w:rPr>
          <w:sz w:val="22"/>
        </w:rPr>
        <w:tab/>
      </w:r>
      <w:r w:rsidRPr="0058412B">
        <w:rPr>
          <w:sz w:val="22"/>
        </w:rPr>
        <w:t>Leixlip</w:t>
      </w:r>
    </w:p>
    <w:p w:rsidR="0061186E" w:rsidRPr="0058412B" w:rsidRDefault="0061186E" w:rsidP="0061186E">
      <w:pPr>
        <w:pStyle w:val="NoSpacing"/>
        <w:rPr>
          <w:sz w:val="22"/>
        </w:rPr>
      </w:pP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>
        <w:rPr>
          <w:sz w:val="22"/>
        </w:rPr>
        <w:tab/>
      </w:r>
      <w:r w:rsidRPr="0058412B">
        <w:rPr>
          <w:sz w:val="22"/>
        </w:rPr>
        <w:t>Co Kildare</w:t>
      </w:r>
    </w:p>
    <w:p w:rsidR="0061186E" w:rsidRPr="0058412B" w:rsidRDefault="0061186E" w:rsidP="0061186E">
      <w:pPr>
        <w:pStyle w:val="NoSpacing"/>
        <w:rPr>
          <w:sz w:val="22"/>
        </w:rPr>
      </w:pP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>
        <w:rPr>
          <w:sz w:val="22"/>
        </w:rPr>
        <w:tab/>
      </w:r>
      <w:r w:rsidRPr="0058412B">
        <w:rPr>
          <w:sz w:val="22"/>
        </w:rPr>
        <w:t>W23 X0V5</w:t>
      </w:r>
    </w:p>
    <w:p w:rsidR="0061186E" w:rsidRPr="0058412B" w:rsidRDefault="0061186E" w:rsidP="0061186E">
      <w:pPr>
        <w:pStyle w:val="NoSpacing"/>
        <w:rPr>
          <w:sz w:val="22"/>
        </w:rPr>
      </w:pPr>
    </w:p>
    <w:p w:rsidR="00FC77DF" w:rsidRDefault="00FC77DF" w:rsidP="0061186E">
      <w:pPr>
        <w:pStyle w:val="NoSpacing"/>
        <w:rPr>
          <w:sz w:val="22"/>
        </w:rPr>
      </w:pPr>
    </w:p>
    <w:p w:rsidR="00FC77DF" w:rsidRDefault="00FC77DF" w:rsidP="0061186E">
      <w:pPr>
        <w:pStyle w:val="NoSpacing"/>
        <w:rPr>
          <w:sz w:val="22"/>
        </w:rPr>
      </w:pPr>
    </w:p>
    <w:p w:rsidR="0061186E" w:rsidRPr="0058412B" w:rsidRDefault="0061186E" w:rsidP="0061186E">
      <w:pPr>
        <w:pStyle w:val="NoSpacing"/>
        <w:rPr>
          <w:sz w:val="22"/>
        </w:rPr>
      </w:pP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 w:rsidRPr="0058412B">
        <w:rPr>
          <w:sz w:val="22"/>
        </w:rPr>
        <w:tab/>
      </w:r>
      <w:r>
        <w:rPr>
          <w:sz w:val="22"/>
        </w:rPr>
        <w:tab/>
        <w:t>30</w:t>
      </w:r>
      <w:r w:rsidRPr="0058412B">
        <w:rPr>
          <w:sz w:val="22"/>
          <w:vertAlign w:val="superscript"/>
        </w:rPr>
        <w:t>th</w:t>
      </w:r>
      <w:r w:rsidRPr="0058412B">
        <w:rPr>
          <w:sz w:val="22"/>
        </w:rPr>
        <w:t xml:space="preserve"> </w:t>
      </w:r>
      <w:r>
        <w:rPr>
          <w:sz w:val="22"/>
        </w:rPr>
        <w:t>Dec</w:t>
      </w:r>
      <w:r w:rsidRPr="0058412B">
        <w:rPr>
          <w:sz w:val="22"/>
        </w:rPr>
        <w:t>ember 2020</w:t>
      </w:r>
    </w:p>
    <w:p w:rsidR="0061186E" w:rsidRPr="0058412B" w:rsidRDefault="0061186E" w:rsidP="0061186E">
      <w:pPr>
        <w:pStyle w:val="NoSpacing"/>
        <w:rPr>
          <w:sz w:val="22"/>
        </w:rPr>
      </w:pPr>
      <w:r w:rsidRPr="0058412B">
        <w:rPr>
          <w:sz w:val="22"/>
        </w:rPr>
        <w:t>Planning Department,</w:t>
      </w:r>
    </w:p>
    <w:p w:rsidR="0061186E" w:rsidRPr="0058412B" w:rsidRDefault="0061186E" w:rsidP="0061186E">
      <w:pPr>
        <w:pStyle w:val="NoSpacing"/>
        <w:rPr>
          <w:sz w:val="22"/>
        </w:rPr>
      </w:pPr>
      <w:r w:rsidRPr="0058412B">
        <w:rPr>
          <w:sz w:val="22"/>
        </w:rPr>
        <w:t>South Dublin County Council,</w:t>
      </w:r>
    </w:p>
    <w:p w:rsidR="0061186E" w:rsidRPr="0058412B" w:rsidRDefault="0061186E" w:rsidP="0061186E">
      <w:pPr>
        <w:pStyle w:val="NoSpacing"/>
        <w:rPr>
          <w:sz w:val="22"/>
        </w:rPr>
      </w:pPr>
      <w:r w:rsidRPr="0058412B">
        <w:rPr>
          <w:sz w:val="22"/>
        </w:rPr>
        <w:t>County Hall,</w:t>
      </w:r>
    </w:p>
    <w:p w:rsidR="0061186E" w:rsidRPr="0058412B" w:rsidRDefault="0061186E" w:rsidP="0061186E">
      <w:pPr>
        <w:pStyle w:val="NoSpacing"/>
        <w:rPr>
          <w:sz w:val="22"/>
        </w:rPr>
      </w:pPr>
      <w:proofErr w:type="gramStart"/>
      <w:r w:rsidRPr="0058412B">
        <w:rPr>
          <w:sz w:val="22"/>
        </w:rPr>
        <w:t>Tallaght, Co Dublin.</w:t>
      </w:r>
      <w:proofErr w:type="gramEnd"/>
    </w:p>
    <w:p w:rsidR="0061186E" w:rsidRDefault="0061186E" w:rsidP="0061186E">
      <w:pPr>
        <w:pStyle w:val="NoSpacing"/>
        <w:rPr>
          <w:sz w:val="22"/>
        </w:rPr>
      </w:pPr>
    </w:p>
    <w:p w:rsidR="00FC77DF" w:rsidRDefault="00FC77DF" w:rsidP="0061186E">
      <w:pPr>
        <w:pStyle w:val="NoSpacing"/>
        <w:rPr>
          <w:sz w:val="22"/>
        </w:rPr>
      </w:pPr>
    </w:p>
    <w:p w:rsidR="0061186E" w:rsidRPr="0058412B" w:rsidRDefault="0061186E" w:rsidP="0061186E">
      <w:pPr>
        <w:pStyle w:val="NoSpacing"/>
        <w:rPr>
          <w:sz w:val="22"/>
        </w:rPr>
      </w:pPr>
    </w:p>
    <w:p w:rsidR="0061186E" w:rsidRDefault="0061186E" w:rsidP="0061186E">
      <w:pPr>
        <w:pStyle w:val="NoSpacing"/>
        <w:rPr>
          <w:b/>
          <w:sz w:val="22"/>
        </w:rPr>
      </w:pPr>
      <w:r w:rsidRPr="0058412B">
        <w:rPr>
          <w:b/>
          <w:sz w:val="22"/>
        </w:rPr>
        <w:t xml:space="preserve">Re:  </w:t>
      </w:r>
      <w:r w:rsidR="002D3392">
        <w:rPr>
          <w:b/>
          <w:sz w:val="22"/>
        </w:rPr>
        <w:t>Request</w:t>
      </w:r>
      <w:r>
        <w:rPr>
          <w:b/>
          <w:sz w:val="22"/>
        </w:rPr>
        <w:t xml:space="preserve"> under Article 5, Planning and Development Act, 2000, as to whether what the applicant, </w:t>
      </w:r>
      <w:r w:rsidR="006562F5">
        <w:rPr>
          <w:b/>
          <w:sz w:val="22"/>
        </w:rPr>
        <w:t>(</w:t>
      </w:r>
      <w:r w:rsidR="002D3392">
        <w:rPr>
          <w:b/>
          <w:sz w:val="22"/>
        </w:rPr>
        <w:t xml:space="preserve">the undersigned </w:t>
      </w:r>
      <w:r>
        <w:rPr>
          <w:b/>
          <w:sz w:val="22"/>
        </w:rPr>
        <w:t>John Colgan</w:t>
      </w:r>
      <w:r w:rsidR="006562F5">
        <w:rPr>
          <w:b/>
          <w:sz w:val="22"/>
        </w:rPr>
        <w:t>)</w:t>
      </w:r>
      <w:r>
        <w:rPr>
          <w:b/>
          <w:sz w:val="22"/>
        </w:rPr>
        <w:t xml:space="preserve"> herein perceives as development, is or is not development or is or is not exempted development within the meaning of this Act. </w:t>
      </w:r>
    </w:p>
    <w:p w:rsidR="0061186E" w:rsidRDefault="0061186E" w:rsidP="0061186E">
      <w:pPr>
        <w:pStyle w:val="NoSpacing"/>
        <w:rPr>
          <w:b/>
          <w:sz w:val="22"/>
        </w:rPr>
      </w:pPr>
    </w:p>
    <w:p w:rsidR="0061186E" w:rsidRDefault="0061186E" w:rsidP="0061186E">
      <w:pPr>
        <w:pStyle w:val="NoSpacing"/>
        <w:rPr>
          <w:b/>
          <w:sz w:val="22"/>
        </w:rPr>
      </w:pPr>
    </w:p>
    <w:p w:rsidR="00310E4D" w:rsidRDefault="0061186E" w:rsidP="0061186E">
      <w:pPr>
        <w:pStyle w:val="NoSpacing"/>
        <w:rPr>
          <w:sz w:val="22"/>
        </w:rPr>
      </w:pPr>
      <w:r>
        <w:rPr>
          <w:sz w:val="22"/>
        </w:rPr>
        <w:t>The perceived development</w:t>
      </w:r>
      <w:r w:rsidR="006562F5">
        <w:rPr>
          <w:sz w:val="22"/>
        </w:rPr>
        <w:t xml:space="preserve"> site</w:t>
      </w:r>
      <w:r>
        <w:rPr>
          <w:sz w:val="22"/>
        </w:rPr>
        <w:t xml:space="preserve"> </w:t>
      </w:r>
      <w:r w:rsidR="00A65440">
        <w:rPr>
          <w:sz w:val="22"/>
        </w:rPr>
        <w:t xml:space="preserve">– called </w:t>
      </w:r>
      <w:r w:rsidR="00A65440" w:rsidRPr="00310E4D">
        <w:rPr>
          <w:i/>
          <w:sz w:val="22"/>
        </w:rPr>
        <w:t>Roseville</w:t>
      </w:r>
      <w:r w:rsidR="00A65440">
        <w:rPr>
          <w:sz w:val="22"/>
        </w:rPr>
        <w:t xml:space="preserve"> - </w:t>
      </w:r>
      <w:r w:rsidR="005802B6">
        <w:rPr>
          <w:sz w:val="22"/>
        </w:rPr>
        <w:t xml:space="preserve">is located </w:t>
      </w:r>
      <w:r w:rsidRPr="0061186E">
        <w:rPr>
          <w:sz w:val="22"/>
        </w:rPr>
        <w:t xml:space="preserve">in </w:t>
      </w:r>
      <w:r w:rsidRPr="002D3392">
        <w:rPr>
          <w:sz w:val="22"/>
          <w:u w:val="single"/>
        </w:rPr>
        <w:t xml:space="preserve">Lucan Demesne townland, Leixlip Road, Lucan, </w:t>
      </w:r>
      <w:r w:rsidR="005802B6" w:rsidRPr="002D3392">
        <w:rPr>
          <w:sz w:val="22"/>
          <w:u w:val="single"/>
        </w:rPr>
        <w:t xml:space="preserve">in </w:t>
      </w:r>
      <w:r w:rsidRPr="002D3392">
        <w:rPr>
          <w:sz w:val="22"/>
          <w:u w:val="single"/>
        </w:rPr>
        <w:t>South County Dublin</w:t>
      </w:r>
      <w:r w:rsidRPr="0061186E">
        <w:rPr>
          <w:sz w:val="22"/>
        </w:rPr>
        <w:t xml:space="preserve"> </w:t>
      </w:r>
      <w:r w:rsidR="00D667B2">
        <w:rPr>
          <w:sz w:val="22"/>
        </w:rPr>
        <w:t xml:space="preserve">administrative area </w:t>
      </w:r>
      <w:r w:rsidR="002D3392">
        <w:rPr>
          <w:sz w:val="22"/>
        </w:rPr>
        <w:t>in a broadly truncated-</w:t>
      </w:r>
      <w:r w:rsidR="005802B6">
        <w:rPr>
          <w:sz w:val="22"/>
        </w:rPr>
        <w:t>triangular parcel of land demarcated by Leixlip Road (to Lucan) on the southern boundary; by the battlement wall of Leixlip (</w:t>
      </w:r>
      <w:proofErr w:type="spellStart"/>
      <w:r w:rsidR="005802B6">
        <w:rPr>
          <w:sz w:val="22"/>
        </w:rPr>
        <w:t>Liffey</w:t>
      </w:r>
      <w:proofErr w:type="spellEnd"/>
      <w:r w:rsidR="005802B6">
        <w:rPr>
          <w:sz w:val="22"/>
        </w:rPr>
        <w:t>) bridge on the west; by its bounda</w:t>
      </w:r>
      <w:r w:rsidR="00A65440">
        <w:rPr>
          <w:sz w:val="22"/>
        </w:rPr>
        <w:t>ry with the next adjoining (</w:t>
      </w:r>
      <w:r w:rsidR="002E021F">
        <w:rPr>
          <w:sz w:val="22"/>
        </w:rPr>
        <w:t xml:space="preserve">a second generation </w:t>
      </w:r>
      <w:r w:rsidR="00A65440">
        <w:rPr>
          <w:sz w:val="22"/>
        </w:rPr>
        <w:t>Rice</w:t>
      </w:r>
      <w:r w:rsidR="005802B6">
        <w:rPr>
          <w:sz w:val="22"/>
        </w:rPr>
        <w:t xml:space="preserve"> family residence known as </w:t>
      </w:r>
      <w:r w:rsidR="005802B6" w:rsidRPr="00310E4D">
        <w:rPr>
          <w:i/>
          <w:sz w:val="22"/>
        </w:rPr>
        <w:t>Cache Creek</w:t>
      </w:r>
      <w:r w:rsidR="005802B6">
        <w:rPr>
          <w:sz w:val="22"/>
        </w:rPr>
        <w:t>) to the east and somewhat ambig</w:t>
      </w:r>
      <w:r w:rsidR="00D667B2">
        <w:rPr>
          <w:sz w:val="22"/>
        </w:rPr>
        <w:t>uously on its northern boundary.</w:t>
      </w:r>
      <w:r w:rsidR="005802B6">
        <w:rPr>
          <w:sz w:val="22"/>
        </w:rPr>
        <w:t xml:space="preserve"> </w:t>
      </w:r>
    </w:p>
    <w:p w:rsidR="00310E4D" w:rsidRDefault="00310E4D" w:rsidP="0061186E">
      <w:pPr>
        <w:pStyle w:val="NoSpacing"/>
        <w:rPr>
          <w:sz w:val="22"/>
        </w:rPr>
      </w:pPr>
    </w:p>
    <w:p w:rsidR="00DF611B" w:rsidRDefault="00A65440" w:rsidP="0061186E">
      <w:pPr>
        <w:pStyle w:val="NoSpacing"/>
        <w:rPr>
          <w:sz w:val="22"/>
        </w:rPr>
      </w:pPr>
      <w:r>
        <w:rPr>
          <w:sz w:val="22"/>
        </w:rPr>
        <w:t xml:space="preserve">The northern boundary of </w:t>
      </w:r>
      <w:r w:rsidRPr="00310E4D">
        <w:rPr>
          <w:i/>
          <w:sz w:val="22"/>
        </w:rPr>
        <w:t>Cache Creek</w:t>
      </w:r>
      <w:r>
        <w:rPr>
          <w:sz w:val="22"/>
        </w:rPr>
        <w:t xml:space="preserve"> did not extend onto the </w:t>
      </w:r>
      <w:r w:rsidR="006562F5">
        <w:rPr>
          <w:sz w:val="22"/>
        </w:rPr>
        <w:t xml:space="preserve">private </w:t>
      </w:r>
      <w:r>
        <w:rPr>
          <w:sz w:val="22"/>
        </w:rPr>
        <w:t xml:space="preserve">roadway from Leixlip Bridge to </w:t>
      </w:r>
      <w:r w:rsidRPr="00310E4D">
        <w:rPr>
          <w:i/>
          <w:sz w:val="22"/>
        </w:rPr>
        <w:t>Lucan House</w:t>
      </w:r>
      <w:r>
        <w:rPr>
          <w:sz w:val="22"/>
        </w:rPr>
        <w:t xml:space="preserve">; so </w:t>
      </w:r>
      <w:r w:rsidR="006562F5">
        <w:rPr>
          <w:sz w:val="22"/>
        </w:rPr>
        <w:t xml:space="preserve">its </w:t>
      </w:r>
      <w:r>
        <w:rPr>
          <w:sz w:val="22"/>
        </w:rPr>
        <w:t>previous owner, the late J Val Rice</w:t>
      </w:r>
      <w:r w:rsidR="006562F5">
        <w:rPr>
          <w:sz w:val="22"/>
        </w:rPr>
        <w:t>,</w:t>
      </w:r>
      <w:r>
        <w:rPr>
          <w:sz w:val="22"/>
        </w:rPr>
        <w:t xml:space="preserve"> told me; he added that he </w:t>
      </w:r>
      <w:r w:rsidR="00DF611B">
        <w:rPr>
          <w:sz w:val="22"/>
        </w:rPr>
        <w:t xml:space="preserve">later </w:t>
      </w:r>
      <w:r>
        <w:rPr>
          <w:sz w:val="22"/>
        </w:rPr>
        <w:t xml:space="preserve">purchased it. </w:t>
      </w:r>
      <w:r w:rsidR="00DF611B">
        <w:rPr>
          <w:sz w:val="22"/>
        </w:rPr>
        <w:t xml:space="preserve">This roadway exited via the masonry gate piers (protected structure) of </w:t>
      </w:r>
      <w:r w:rsidR="00DF611B" w:rsidRPr="00DF611B">
        <w:rPr>
          <w:i/>
          <w:sz w:val="22"/>
        </w:rPr>
        <w:t>Roseville</w:t>
      </w:r>
      <w:r w:rsidR="00DF611B">
        <w:rPr>
          <w:sz w:val="22"/>
        </w:rPr>
        <w:t xml:space="preserve">. The immediate previous owner </w:t>
      </w:r>
      <w:r w:rsidR="006562F5">
        <w:rPr>
          <w:sz w:val="22"/>
        </w:rPr>
        <w:t xml:space="preserve">(Jim Downey) </w:t>
      </w:r>
      <w:r w:rsidR="00DF611B">
        <w:rPr>
          <w:sz w:val="22"/>
        </w:rPr>
        <w:t xml:space="preserve">of </w:t>
      </w:r>
      <w:r w:rsidR="00DF611B" w:rsidRPr="006562F5">
        <w:rPr>
          <w:i/>
          <w:sz w:val="22"/>
        </w:rPr>
        <w:t>Roseville</w:t>
      </w:r>
      <w:r w:rsidR="00DF611B">
        <w:rPr>
          <w:sz w:val="22"/>
        </w:rPr>
        <w:t xml:space="preserve"> told me </w:t>
      </w:r>
      <w:r w:rsidR="006562F5">
        <w:rPr>
          <w:sz w:val="22"/>
        </w:rPr>
        <w:t xml:space="preserve">many years ago that </w:t>
      </w:r>
      <w:r w:rsidR="00DF611B">
        <w:rPr>
          <w:sz w:val="22"/>
        </w:rPr>
        <w:t>there was a right-of-way through his gate along the roadway.</w:t>
      </w:r>
    </w:p>
    <w:p w:rsidR="00DF611B" w:rsidRDefault="00DF611B" w:rsidP="0061186E">
      <w:pPr>
        <w:pStyle w:val="NoSpacing"/>
        <w:rPr>
          <w:sz w:val="22"/>
        </w:rPr>
      </w:pPr>
    </w:p>
    <w:p w:rsidR="002D3392" w:rsidRDefault="009A5646" w:rsidP="0061186E">
      <w:pPr>
        <w:pStyle w:val="NoSpacing"/>
        <w:rPr>
          <w:sz w:val="22"/>
        </w:rPr>
      </w:pPr>
      <w:r>
        <w:rPr>
          <w:sz w:val="22"/>
        </w:rPr>
        <w:t xml:space="preserve">There is a steep escarpment from a man-made plateau which is </w:t>
      </w:r>
      <w:r w:rsidR="006562F5">
        <w:rPr>
          <w:sz w:val="22"/>
        </w:rPr>
        <w:t>much</w:t>
      </w:r>
      <w:r>
        <w:rPr>
          <w:sz w:val="22"/>
        </w:rPr>
        <w:t xml:space="preserve"> of the site down to the masonry containment wall of the river </w:t>
      </w:r>
      <w:proofErr w:type="spellStart"/>
      <w:r>
        <w:rPr>
          <w:sz w:val="22"/>
        </w:rPr>
        <w:t>Liffey</w:t>
      </w:r>
      <w:proofErr w:type="spellEnd"/>
      <w:r>
        <w:rPr>
          <w:sz w:val="22"/>
        </w:rPr>
        <w:t>. This escarpment was heavily wooded</w:t>
      </w:r>
      <w:r w:rsidR="002D3392">
        <w:rPr>
          <w:sz w:val="22"/>
        </w:rPr>
        <w:t xml:space="preserve"> and is part of the </w:t>
      </w:r>
      <w:proofErr w:type="spellStart"/>
      <w:r w:rsidR="002D3392">
        <w:rPr>
          <w:sz w:val="22"/>
        </w:rPr>
        <w:t>Liffey</w:t>
      </w:r>
      <w:proofErr w:type="spellEnd"/>
      <w:r w:rsidR="002D3392">
        <w:rPr>
          <w:sz w:val="22"/>
        </w:rPr>
        <w:t xml:space="preserve"> Valley</w:t>
      </w:r>
      <w:r>
        <w:rPr>
          <w:sz w:val="22"/>
        </w:rPr>
        <w:t xml:space="preserve">.  </w:t>
      </w:r>
      <w:r w:rsidR="002E021F">
        <w:rPr>
          <w:sz w:val="22"/>
        </w:rPr>
        <w:t>Fortuitously, I took a [dated] photograph of it in November, 2019, before recent developments on the Roseville site.</w:t>
      </w:r>
      <w:r w:rsidR="00DF611B">
        <w:rPr>
          <w:sz w:val="22"/>
        </w:rPr>
        <w:t xml:space="preserve"> I am enclosing a copy of it here with the option of emailing it to your Council. </w:t>
      </w:r>
    </w:p>
    <w:p w:rsidR="002D3392" w:rsidRDefault="002D3392" w:rsidP="0061186E">
      <w:pPr>
        <w:pStyle w:val="NoSpacing"/>
        <w:rPr>
          <w:sz w:val="22"/>
        </w:rPr>
      </w:pPr>
    </w:p>
    <w:p w:rsidR="00D667B2" w:rsidRDefault="009A5646" w:rsidP="0061186E">
      <w:pPr>
        <w:pStyle w:val="NoSpacing"/>
        <w:rPr>
          <w:sz w:val="22"/>
        </w:rPr>
      </w:pPr>
      <w:r>
        <w:rPr>
          <w:sz w:val="22"/>
        </w:rPr>
        <w:t>A</w:t>
      </w:r>
      <w:r w:rsidR="00DF611B">
        <w:rPr>
          <w:sz w:val="22"/>
        </w:rPr>
        <w:t>n ancient</w:t>
      </w:r>
      <w:r w:rsidR="002E021F">
        <w:rPr>
          <w:sz w:val="22"/>
        </w:rPr>
        <w:t xml:space="preserve"> </w:t>
      </w:r>
      <w:r>
        <w:rPr>
          <w:sz w:val="22"/>
        </w:rPr>
        <w:t xml:space="preserve">set of </w:t>
      </w:r>
      <w:r w:rsidR="002D3392">
        <w:rPr>
          <w:sz w:val="22"/>
        </w:rPr>
        <w:t xml:space="preserve">stone </w:t>
      </w:r>
      <w:r>
        <w:rPr>
          <w:sz w:val="22"/>
        </w:rPr>
        <w:t xml:space="preserve">steps at the eastern boundary </w:t>
      </w:r>
      <w:r w:rsidR="002E021F">
        <w:rPr>
          <w:sz w:val="22"/>
        </w:rPr>
        <w:t xml:space="preserve">of the site extends </w:t>
      </w:r>
      <w:r>
        <w:rPr>
          <w:sz w:val="22"/>
        </w:rPr>
        <w:t>from the plateau down to the foot of the escarpment</w:t>
      </w:r>
      <w:r w:rsidR="006562F5">
        <w:rPr>
          <w:sz w:val="22"/>
        </w:rPr>
        <w:t>. This</w:t>
      </w:r>
      <w:r w:rsidR="002E021F">
        <w:rPr>
          <w:sz w:val="22"/>
        </w:rPr>
        <w:t xml:space="preserve"> may have been installed </w:t>
      </w:r>
      <w:r w:rsidR="002D3392">
        <w:rPr>
          <w:sz w:val="22"/>
        </w:rPr>
        <w:t>by the owners of Lucan House, the historical owners of Lucan Demesne townland</w:t>
      </w:r>
      <w:r>
        <w:rPr>
          <w:sz w:val="22"/>
        </w:rPr>
        <w:t xml:space="preserve">. </w:t>
      </w:r>
    </w:p>
    <w:p w:rsidR="00DF611B" w:rsidRDefault="00DF611B" w:rsidP="0061186E">
      <w:pPr>
        <w:pStyle w:val="NoSpacing"/>
        <w:rPr>
          <w:sz w:val="22"/>
        </w:rPr>
      </w:pPr>
    </w:p>
    <w:p w:rsidR="002D3392" w:rsidRDefault="002D3392" w:rsidP="0061186E">
      <w:pPr>
        <w:pStyle w:val="NoSpacing"/>
        <w:rPr>
          <w:sz w:val="22"/>
        </w:rPr>
      </w:pPr>
      <w:r>
        <w:rPr>
          <w:sz w:val="22"/>
        </w:rPr>
        <w:t xml:space="preserve">I have known the property since I came to live in Leixlip in 1969 as “Roseville” the home of the </w:t>
      </w:r>
      <w:r w:rsidR="006F504E">
        <w:rPr>
          <w:sz w:val="22"/>
        </w:rPr>
        <w:t xml:space="preserve">Jim </w:t>
      </w:r>
      <w:r>
        <w:rPr>
          <w:sz w:val="22"/>
        </w:rPr>
        <w:t>Downey family during all that time. I have know</w:t>
      </w:r>
      <w:r w:rsidR="006F504E">
        <w:rPr>
          <w:sz w:val="22"/>
        </w:rPr>
        <w:t>n</w:t>
      </w:r>
      <w:r>
        <w:rPr>
          <w:sz w:val="22"/>
        </w:rPr>
        <w:t xml:space="preserve"> the property better from the northern vantage point since I purchased the Toll House </w:t>
      </w:r>
      <w:r w:rsidR="006F504E">
        <w:rPr>
          <w:sz w:val="22"/>
        </w:rPr>
        <w:t xml:space="preserve">(a protected structure in </w:t>
      </w:r>
      <w:r w:rsidR="006562F5">
        <w:rPr>
          <w:sz w:val="22"/>
        </w:rPr>
        <w:t xml:space="preserve">the contiguous </w:t>
      </w:r>
      <w:r w:rsidR="006F504E">
        <w:rPr>
          <w:sz w:val="22"/>
        </w:rPr>
        <w:t>Co</w:t>
      </w:r>
      <w:r w:rsidR="006562F5">
        <w:rPr>
          <w:sz w:val="22"/>
        </w:rPr>
        <w:t>unty</w:t>
      </w:r>
      <w:r w:rsidR="006F504E">
        <w:rPr>
          <w:sz w:val="22"/>
        </w:rPr>
        <w:t xml:space="preserve"> Kildare) </w:t>
      </w:r>
      <w:r>
        <w:rPr>
          <w:sz w:val="22"/>
        </w:rPr>
        <w:t>on Leixlip Bridge</w:t>
      </w:r>
      <w:r w:rsidR="006F504E">
        <w:rPr>
          <w:sz w:val="22"/>
        </w:rPr>
        <w:t xml:space="preserve"> as my family home in September/October 1991.</w:t>
      </w:r>
    </w:p>
    <w:p w:rsidR="006F504E" w:rsidRDefault="006F504E" w:rsidP="0061186E">
      <w:pPr>
        <w:pStyle w:val="NoSpacing"/>
        <w:rPr>
          <w:sz w:val="22"/>
        </w:rPr>
      </w:pPr>
    </w:p>
    <w:p w:rsidR="006F504E" w:rsidRDefault="006F504E" w:rsidP="0061186E">
      <w:pPr>
        <w:pStyle w:val="NoSpacing"/>
        <w:rPr>
          <w:sz w:val="22"/>
        </w:rPr>
      </w:pPr>
      <w:r>
        <w:rPr>
          <w:sz w:val="22"/>
        </w:rPr>
        <w:t xml:space="preserve">Jim Downey left Roseville as a widower to live in an apartment and Roseville was put up for sale. It was for sale for several years before it was purchased by Lara </w:t>
      </w:r>
      <w:proofErr w:type="spellStart"/>
      <w:r>
        <w:rPr>
          <w:sz w:val="22"/>
        </w:rPr>
        <w:t>Lenehan</w:t>
      </w:r>
      <w:proofErr w:type="spellEnd"/>
      <w:r>
        <w:rPr>
          <w:sz w:val="22"/>
        </w:rPr>
        <w:t xml:space="preserve"> and her husband, Justin Winston, </w:t>
      </w:r>
      <w:r w:rsidR="002E021F">
        <w:rPr>
          <w:sz w:val="22"/>
        </w:rPr>
        <w:t xml:space="preserve">probably </w:t>
      </w:r>
      <w:r w:rsidR="00A65440">
        <w:rPr>
          <w:sz w:val="22"/>
        </w:rPr>
        <w:t>in 201</w:t>
      </w:r>
      <w:r w:rsidR="006562F5">
        <w:rPr>
          <w:sz w:val="22"/>
        </w:rPr>
        <w:t>2+</w:t>
      </w:r>
      <w:r w:rsidR="00A65440">
        <w:rPr>
          <w:sz w:val="22"/>
        </w:rPr>
        <w:t xml:space="preserve">.  </w:t>
      </w:r>
    </w:p>
    <w:p w:rsidR="00A65440" w:rsidRDefault="00A65440" w:rsidP="0061186E">
      <w:pPr>
        <w:pStyle w:val="NoSpacing"/>
        <w:rPr>
          <w:sz w:val="22"/>
        </w:rPr>
      </w:pPr>
    </w:p>
    <w:p w:rsidR="0061186E" w:rsidRDefault="002E021F" w:rsidP="0061186E">
      <w:pPr>
        <w:pStyle w:val="NoSpacing"/>
        <w:rPr>
          <w:sz w:val="22"/>
        </w:rPr>
      </w:pPr>
      <w:r>
        <w:rPr>
          <w:sz w:val="22"/>
        </w:rPr>
        <w:t xml:space="preserve">Up to the time of </w:t>
      </w:r>
      <w:proofErr w:type="spellStart"/>
      <w:r>
        <w:rPr>
          <w:sz w:val="22"/>
        </w:rPr>
        <w:t>Lenehan</w:t>
      </w:r>
      <w:proofErr w:type="spellEnd"/>
      <w:r>
        <w:rPr>
          <w:sz w:val="22"/>
        </w:rPr>
        <w:t xml:space="preserve">/Winston purchase of Roseville, the structures on the site consisted of an ancient gate lodge </w:t>
      </w:r>
      <w:r w:rsidR="006562F5">
        <w:rPr>
          <w:sz w:val="22"/>
        </w:rPr>
        <w:t xml:space="preserve">(to Lucan House) </w:t>
      </w:r>
      <w:r>
        <w:rPr>
          <w:sz w:val="22"/>
        </w:rPr>
        <w:t xml:space="preserve">which had a few small extensions added. The woodland </w:t>
      </w:r>
      <w:r>
        <w:rPr>
          <w:sz w:val="22"/>
        </w:rPr>
        <w:lastRenderedPageBreak/>
        <w:t xml:space="preserve">landscaping on the escarpment and some above that remained and provided cover to the rear of the gate lodge, the Downey residence. </w:t>
      </w:r>
      <w:r w:rsidR="00DF611B">
        <w:rPr>
          <w:sz w:val="22"/>
        </w:rPr>
        <w:t xml:space="preserve">All that could be seen from my property on the northern bank of the </w:t>
      </w:r>
      <w:proofErr w:type="spellStart"/>
      <w:r w:rsidR="00DF611B">
        <w:rPr>
          <w:sz w:val="22"/>
        </w:rPr>
        <w:t>Liffey</w:t>
      </w:r>
      <w:proofErr w:type="spellEnd"/>
      <w:r w:rsidR="00DF611B">
        <w:rPr>
          <w:sz w:val="22"/>
        </w:rPr>
        <w:t xml:space="preserve"> was part of the grassed plateau; the rest was masked by the woodland landscape.</w:t>
      </w:r>
    </w:p>
    <w:p w:rsidR="002E021F" w:rsidRDefault="002E021F" w:rsidP="0061186E">
      <w:pPr>
        <w:pStyle w:val="NoSpacing"/>
        <w:rPr>
          <w:sz w:val="22"/>
        </w:rPr>
      </w:pPr>
    </w:p>
    <w:p w:rsidR="00DF611B" w:rsidRDefault="002E021F" w:rsidP="0061186E">
      <w:pPr>
        <w:pStyle w:val="NoSpacing"/>
        <w:rPr>
          <w:sz w:val="22"/>
        </w:rPr>
      </w:pPr>
      <w:r>
        <w:rPr>
          <w:sz w:val="22"/>
        </w:rPr>
        <w:t xml:space="preserve">Early in 2017 Lara </w:t>
      </w:r>
      <w:proofErr w:type="spellStart"/>
      <w:r>
        <w:rPr>
          <w:sz w:val="22"/>
        </w:rPr>
        <w:t>Lenehan</w:t>
      </w:r>
      <w:proofErr w:type="spellEnd"/>
      <w:r>
        <w:rPr>
          <w:sz w:val="22"/>
        </w:rPr>
        <w:t xml:space="preserve"> introduced herself </w:t>
      </w:r>
      <w:r w:rsidR="00FC77DF">
        <w:rPr>
          <w:sz w:val="22"/>
        </w:rPr>
        <w:t xml:space="preserve">to me </w:t>
      </w:r>
      <w:r>
        <w:rPr>
          <w:sz w:val="22"/>
        </w:rPr>
        <w:t>as the new owner</w:t>
      </w:r>
      <w:r w:rsidR="00A71DC2">
        <w:rPr>
          <w:sz w:val="22"/>
        </w:rPr>
        <w:t>, with her husband,</w:t>
      </w:r>
      <w:r>
        <w:rPr>
          <w:sz w:val="22"/>
        </w:rPr>
        <w:t xml:space="preserve"> of </w:t>
      </w:r>
      <w:r w:rsidRPr="00A71DC2">
        <w:rPr>
          <w:i/>
          <w:sz w:val="22"/>
        </w:rPr>
        <w:t>Roseville</w:t>
      </w:r>
      <w:r>
        <w:rPr>
          <w:sz w:val="22"/>
        </w:rPr>
        <w:t xml:space="preserve"> and said they were looking for planning permission</w:t>
      </w:r>
      <w:r w:rsidR="00310E4D">
        <w:rPr>
          <w:sz w:val="22"/>
        </w:rPr>
        <w:t xml:space="preserve"> to alter the house there. She added that her mother lived in Sligo and she would be including a ‘granny flat’ in the structure. </w:t>
      </w:r>
      <w:r w:rsidR="00A71DC2">
        <w:rPr>
          <w:sz w:val="22"/>
        </w:rPr>
        <w:t xml:space="preserve"> </w:t>
      </w:r>
    </w:p>
    <w:p w:rsidR="00A71DC2" w:rsidRDefault="00A71DC2" w:rsidP="0061186E">
      <w:pPr>
        <w:pStyle w:val="NoSpacing"/>
        <w:rPr>
          <w:sz w:val="22"/>
        </w:rPr>
      </w:pPr>
    </w:p>
    <w:p w:rsidR="00DF611B" w:rsidRDefault="00DF611B" w:rsidP="0061186E">
      <w:pPr>
        <w:pStyle w:val="NoSpacing"/>
        <w:rPr>
          <w:sz w:val="22"/>
        </w:rPr>
      </w:pPr>
      <w:r>
        <w:rPr>
          <w:sz w:val="22"/>
        </w:rPr>
        <w:t xml:space="preserve">A planning application, ref no SD17B/0123 was lodged with </w:t>
      </w:r>
      <w:r w:rsidR="00A71DC2">
        <w:rPr>
          <w:sz w:val="22"/>
        </w:rPr>
        <w:t xml:space="preserve">your council on 4/4/2017. The notice cited the wrong county of location and an address by which the property would not be readily identified, and the </w:t>
      </w:r>
      <w:r w:rsidR="00A71DC2" w:rsidRPr="00A71DC2">
        <w:rPr>
          <w:i/>
          <w:sz w:val="22"/>
        </w:rPr>
        <w:t>Roseville</w:t>
      </w:r>
      <w:r w:rsidR="00A71DC2">
        <w:rPr>
          <w:sz w:val="22"/>
        </w:rPr>
        <w:t xml:space="preserve"> name plate having been removed from the entrance pier. No submissions were made to the proposed development and </w:t>
      </w:r>
      <w:proofErr w:type="gramStart"/>
      <w:r w:rsidR="00A71DC2">
        <w:rPr>
          <w:sz w:val="22"/>
        </w:rPr>
        <w:t>a permission</w:t>
      </w:r>
      <w:proofErr w:type="gramEnd"/>
      <w:r w:rsidR="00A71DC2">
        <w:rPr>
          <w:sz w:val="22"/>
        </w:rPr>
        <w:t xml:space="preserve"> issued, with no Heritage nor Conservation officers’ reports to inform the decision and no conditions to protect the views, vista, amenities and landscape of the </w:t>
      </w:r>
      <w:proofErr w:type="spellStart"/>
      <w:r w:rsidR="00A71DC2">
        <w:rPr>
          <w:sz w:val="22"/>
        </w:rPr>
        <w:t>Liffey</w:t>
      </w:r>
      <w:proofErr w:type="spellEnd"/>
      <w:r w:rsidR="00A71DC2">
        <w:rPr>
          <w:sz w:val="22"/>
        </w:rPr>
        <w:t xml:space="preserve"> Valley which bounds the site were imposed.</w:t>
      </w:r>
    </w:p>
    <w:p w:rsidR="00A71DC2" w:rsidRDefault="00A71DC2" w:rsidP="0061186E">
      <w:pPr>
        <w:pStyle w:val="NoSpacing"/>
        <w:rPr>
          <w:sz w:val="22"/>
        </w:rPr>
      </w:pPr>
    </w:p>
    <w:p w:rsidR="00A71DC2" w:rsidRDefault="000D4BE8" w:rsidP="0061186E">
      <w:pPr>
        <w:pStyle w:val="NoSpacing"/>
        <w:rPr>
          <w:sz w:val="22"/>
        </w:rPr>
      </w:pPr>
      <w:r>
        <w:rPr>
          <w:sz w:val="22"/>
        </w:rPr>
        <w:t xml:space="preserve">Development to the residence structure took place; I presume in compliance with the permission granted. </w:t>
      </w:r>
    </w:p>
    <w:p w:rsidR="000D4BE8" w:rsidRDefault="000D4BE8" w:rsidP="0061186E">
      <w:pPr>
        <w:pStyle w:val="NoSpacing"/>
        <w:rPr>
          <w:sz w:val="22"/>
        </w:rPr>
      </w:pPr>
    </w:p>
    <w:p w:rsidR="000D4BE8" w:rsidRDefault="000D4BE8" w:rsidP="0061186E">
      <w:pPr>
        <w:pStyle w:val="NoSpacing"/>
        <w:rPr>
          <w:sz w:val="22"/>
        </w:rPr>
      </w:pPr>
      <w:r>
        <w:rPr>
          <w:sz w:val="22"/>
        </w:rPr>
        <w:t>Subsequently a line of single storey timber buildings, with window(s) and door(s) were constructed contiguous to the eastern boundary of the site; and later abutting the northern face a pile of stored timber.</w:t>
      </w:r>
    </w:p>
    <w:p w:rsidR="000D4BE8" w:rsidRDefault="000D4BE8" w:rsidP="0061186E">
      <w:pPr>
        <w:pStyle w:val="NoSpacing"/>
        <w:rPr>
          <w:sz w:val="22"/>
        </w:rPr>
      </w:pPr>
    </w:p>
    <w:p w:rsidR="000D4BE8" w:rsidRDefault="000D4BE8" w:rsidP="0061186E">
      <w:pPr>
        <w:pStyle w:val="NoSpacing"/>
        <w:rPr>
          <w:sz w:val="22"/>
        </w:rPr>
      </w:pPr>
      <w:r w:rsidRPr="003B35DD">
        <w:rPr>
          <w:sz w:val="22"/>
          <w:u w:val="single"/>
        </w:rPr>
        <w:t>On 11/11/2020 a substantial</w:t>
      </w:r>
      <w:r w:rsidR="003B35DD">
        <w:rPr>
          <w:sz w:val="22"/>
          <w:u w:val="single"/>
        </w:rPr>
        <w:t>, tall,</w:t>
      </w:r>
      <w:r w:rsidRPr="003B35DD">
        <w:rPr>
          <w:sz w:val="22"/>
          <w:u w:val="single"/>
        </w:rPr>
        <w:t xml:space="preserve"> timber building was erected</w:t>
      </w:r>
      <w:r>
        <w:rPr>
          <w:sz w:val="22"/>
        </w:rPr>
        <w:t xml:space="preserve"> on the principal flat of the Roseville site and seated effectively at the top of the escarpment from the </w:t>
      </w:r>
      <w:proofErr w:type="spellStart"/>
      <w:r>
        <w:rPr>
          <w:sz w:val="22"/>
        </w:rPr>
        <w:t>Liffey</w:t>
      </w:r>
      <w:proofErr w:type="spellEnd"/>
      <w:r>
        <w:rPr>
          <w:sz w:val="22"/>
        </w:rPr>
        <w:t xml:space="preserve"> containment wall. Part of the wooded area was removed exposing much of the site which had hitherto been occluded by the wooded landscape of the </w:t>
      </w:r>
      <w:proofErr w:type="spellStart"/>
      <w:r>
        <w:rPr>
          <w:sz w:val="22"/>
        </w:rPr>
        <w:t>Liffey</w:t>
      </w:r>
      <w:proofErr w:type="spellEnd"/>
      <w:r>
        <w:rPr>
          <w:sz w:val="22"/>
        </w:rPr>
        <w:t xml:space="preserve"> Valley. The new wooden structure is substantial and overlooks our property, being ugly in appearance, and has two windows in the northern face, other windows (curtained?) in the </w:t>
      </w:r>
      <w:r w:rsidR="003B35DD">
        <w:rPr>
          <w:sz w:val="22"/>
        </w:rPr>
        <w:t>south-</w:t>
      </w:r>
      <w:r>
        <w:rPr>
          <w:sz w:val="22"/>
        </w:rPr>
        <w:t>eastern</w:t>
      </w:r>
      <w:r w:rsidR="003B35DD">
        <w:rPr>
          <w:sz w:val="22"/>
        </w:rPr>
        <w:t xml:space="preserve"> face and a doorway. It has been insulated, lighted in twilight and later and appears to be used as an annex to the principal residence, recently the subject of a grant of planning permission. </w:t>
      </w:r>
      <w:r w:rsidR="00FC77DF">
        <w:rPr>
          <w:sz w:val="22"/>
        </w:rPr>
        <w:t>There has been no consultation with us about this or any other related matter by the owners.</w:t>
      </w:r>
    </w:p>
    <w:p w:rsidR="00873CFB" w:rsidRDefault="00873CFB" w:rsidP="0061186E">
      <w:pPr>
        <w:pStyle w:val="NoSpacing"/>
        <w:rPr>
          <w:sz w:val="22"/>
        </w:rPr>
      </w:pPr>
    </w:p>
    <w:p w:rsidR="000269E0" w:rsidRDefault="000269E0" w:rsidP="0061186E">
      <w:pPr>
        <w:pStyle w:val="NoSpacing"/>
        <w:rPr>
          <w:i/>
          <w:sz w:val="22"/>
        </w:rPr>
      </w:pPr>
      <w:r>
        <w:rPr>
          <w:sz w:val="22"/>
        </w:rPr>
        <w:t>Sometime shortly before 12/12/2020 a green material was affixed to the north-face of this timber structure, using a double extension ladder to facilitate its fixing on the edge of the precipice down to the river. The ladder remains there to this day, spoiling what has hitherto being essentially a wild land</w:t>
      </w:r>
      <w:r w:rsidR="00FC77DF">
        <w:rPr>
          <w:sz w:val="22"/>
        </w:rPr>
        <w:t>s</w:t>
      </w:r>
      <w:r>
        <w:rPr>
          <w:sz w:val="22"/>
        </w:rPr>
        <w:t>caped area. There is also a new</w:t>
      </w:r>
      <w:r w:rsidR="001F02EB">
        <w:rPr>
          <w:sz w:val="22"/>
        </w:rPr>
        <w:t>, conspicuous,</w:t>
      </w:r>
      <w:r>
        <w:rPr>
          <w:sz w:val="22"/>
        </w:rPr>
        <w:t xml:space="preserve"> bare-timber fence installed</w:t>
      </w:r>
      <w:r w:rsidR="001F02EB">
        <w:rPr>
          <w:sz w:val="22"/>
        </w:rPr>
        <w:t xml:space="preserve"> by or for the owners</w:t>
      </w:r>
      <w:r>
        <w:rPr>
          <w:sz w:val="22"/>
        </w:rPr>
        <w:t xml:space="preserve">, running down the escarpment where none had hitherto been. </w:t>
      </w:r>
      <w:r>
        <w:rPr>
          <w:i/>
          <w:sz w:val="22"/>
        </w:rPr>
        <w:t xml:space="preserve">On other occasions a white one-tonne sack </w:t>
      </w:r>
      <w:r w:rsidR="00FC77DF">
        <w:rPr>
          <w:i/>
          <w:sz w:val="22"/>
        </w:rPr>
        <w:t xml:space="preserve">was </w:t>
      </w:r>
      <w:r>
        <w:rPr>
          <w:i/>
          <w:sz w:val="22"/>
        </w:rPr>
        <w:t xml:space="preserve">cast down </w:t>
      </w:r>
      <w:r w:rsidR="00FC77DF">
        <w:rPr>
          <w:i/>
          <w:sz w:val="22"/>
        </w:rPr>
        <w:t xml:space="preserve">the escarpment </w:t>
      </w:r>
      <w:r>
        <w:rPr>
          <w:i/>
          <w:sz w:val="22"/>
        </w:rPr>
        <w:t xml:space="preserve">and left for several years; more recently, used 9 inch hollow blocks thrown down the embankment, and </w:t>
      </w:r>
      <w:r w:rsidR="00873CFB">
        <w:rPr>
          <w:i/>
          <w:sz w:val="22"/>
        </w:rPr>
        <w:t xml:space="preserve">annually </w:t>
      </w:r>
      <w:proofErr w:type="spellStart"/>
      <w:r>
        <w:rPr>
          <w:i/>
          <w:sz w:val="22"/>
        </w:rPr>
        <w:t>bonefires</w:t>
      </w:r>
      <w:proofErr w:type="spellEnd"/>
      <w:r>
        <w:rPr>
          <w:i/>
          <w:sz w:val="22"/>
        </w:rPr>
        <w:t xml:space="preserve"> lit on the bank by the owners’ teenage children. It’s no pleasure citing this, but it </w:t>
      </w:r>
      <w:r w:rsidR="001F02EB">
        <w:rPr>
          <w:i/>
          <w:sz w:val="22"/>
        </w:rPr>
        <w:t>is indicative of a lack</w:t>
      </w:r>
      <w:r>
        <w:rPr>
          <w:i/>
          <w:sz w:val="22"/>
        </w:rPr>
        <w:t xml:space="preserve"> of respect for the provisions of the development plan (Zone HA) “to protect and enhance the outstanding natural character and amenity of the </w:t>
      </w:r>
      <w:proofErr w:type="spellStart"/>
      <w:r>
        <w:rPr>
          <w:i/>
          <w:sz w:val="22"/>
        </w:rPr>
        <w:t>Liffey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Valley”</w:t>
      </w:r>
      <w:r w:rsidR="00FC77DF">
        <w:rPr>
          <w:i/>
          <w:sz w:val="22"/>
        </w:rPr>
        <w:t>areas</w:t>
      </w:r>
      <w:proofErr w:type="spellEnd"/>
      <w:r w:rsidR="00FC77DF">
        <w:rPr>
          <w:i/>
          <w:sz w:val="22"/>
        </w:rPr>
        <w:t xml:space="preserve"> which had never been an issue hitherto.</w:t>
      </w:r>
    </w:p>
    <w:p w:rsidR="001F02EB" w:rsidRPr="000269E0" w:rsidRDefault="001F02EB" w:rsidP="0061186E">
      <w:pPr>
        <w:pStyle w:val="NoSpacing"/>
        <w:rPr>
          <w:i/>
          <w:sz w:val="22"/>
        </w:rPr>
      </w:pPr>
    </w:p>
    <w:p w:rsidR="003B35DD" w:rsidRDefault="003B35DD" w:rsidP="0061186E">
      <w:pPr>
        <w:pStyle w:val="NoSpacing"/>
        <w:rPr>
          <w:sz w:val="22"/>
        </w:rPr>
      </w:pPr>
      <w:r>
        <w:rPr>
          <w:sz w:val="22"/>
        </w:rPr>
        <w:t xml:space="preserve">On or before1/12/2020 the roadway from the kerb with Leixlip Road back into the site was </w:t>
      </w:r>
      <w:r w:rsidR="00C64F71">
        <w:rPr>
          <w:sz w:val="22"/>
        </w:rPr>
        <w:t xml:space="preserve">surfaced with </w:t>
      </w:r>
      <w:r>
        <w:rPr>
          <w:sz w:val="22"/>
        </w:rPr>
        <w:t>mac</w:t>
      </w:r>
      <w:r w:rsidR="00C64F71">
        <w:rPr>
          <w:sz w:val="22"/>
        </w:rPr>
        <w:t>adam</w:t>
      </w:r>
      <w:r>
        <w:rPr>
          <w:sz w:val="22"/>
        </w:rPr>
        <w:t>; I suspect no on-site soakage has been installed. This is a critical matter for me and other occupiers in Lucan and Leixlip where our propert</w:t>
      </w:r>
      <w:r w:rsidR="00C64F71">
        <w:rPr>
          <w:sz w:val="22"/>
        </w:rPr>
        <w:t>ies</w:t>
      </w:r>
      <w:r>
        <w:rPr>
          <w:sz w:val="22"/>
        </w:rPr>
        <w:t xml:space="preserve"> are vulnerable to transient flooding. In fact, no flood insurance cover is available to us. If there has been a suitable soak pit installed to abate instantaneous</w:t>
      </w:r>
      <w:r w:rsidR="001F02EB">
        <w:rPr>
          <w:sz w:val="22"/>
        </w:rPr>
        <w:t xml:space="preserve"> discharge of rainwater to the R</w:t>
      </w:r>
      <w:r>
        <w:rPr>
          <w:sz w:val="22"/>
        </w:rPr>
        <w:t xml:space="preserve">iver </w:t>
      </w:r>
      <w:proofErr w:type="spellStart"/>
      <w:r>
        <w:rPr>
          <w:sz w:val="22"/>
        </w:rPr>
        <w:t>Liffey</w:t>
      </w:r>
      <w:proofErr w:type="spellEnd"/>
      <w:r>
        <w:rPr>
          <w:sz w:val="22"/>
        </w:rPr>
        <w:t xml:space="preserve"> in place of the natural soakage with hitherto applied, it is not an issue.</w:t>
      </w:r>
      <w:r w:rsidR="00FC77DF">
        <w:rPr>
          <w:sz w:val="22"/>
        </w:rPr>
        <w:t xml:space="preserve"> Maintaining the viability of a 290 year old protected structure, as the Toll House is, is precarious at any time.</w:t>
      </w:r>
    </w:p>
    <w:p w:rsidR="00C958D0" w:rsidRDefault="00C958D0" w:rsidP="0061186E">
      <w:pPr>
        <w:pStyle w:val="NoSpacing"/>
        <w:rPr>
          <w:sz w:val="22"/>
        </w:rPr>
      </w:pPr>
    </w:p>
    <w:p w:rsidR="00873CFB" w:rsidRDefault="00873CFB" w:rsidP="00873CFB">
      <w:pPr>
        <w:pStyle w:val="NoSpacing"/>
        <w:rPr>
          <w:sz w:val="22"/>
        </w:rPr>
      </w:pPr>
      <w:r>
        <w:rPr>
          <w:sz w:val="22"/>
        </w:rPr>
        <w:t>I am seeking a declaration under Article 5 of the Act in respect of these issues</w:t>
      </w:r>
      <w:r w:rsidR="001F02EB">
        <w:rPr>
          <w:sz w:val="22"/>
        </w:rPr>
        <w:t xml:space="preserve">. </w:t>
      </w:r>
    </w:p>
    <w:p w:rsidR="00873CFB" w:rsidRDefault="00873CFB" w:rsidP="00873CFB">
      <w:pPr>
        <w:pStyle w:val="NoSpacing"/>
        <w:rPr>
          <w:sz w:val="22"/>
        </w:rPr>
      </w:pPr>
    </w:p>
    <w:p w:rsidR="001F02EB" w:rsidRDefault="001F02EB" w:rsidP="00873CFB">
      <w:pPr>
        <w:pStyle w:val="NoSpacing"/>
        <w:rPr>
          <w:sz w:val="22"/>
        </w:rPr>
      </w:pPr>
      <w:r>
        <w:rPr>
          <w:sz w:val="22"/>
        </w:rPr>
        <w:t xml:space="preserve">I am enclosing a cheque with this letter, being the requisite fee. </w:t>
      </w:r>
    </w:p>
    <w:p w:rsidR="001F02EB" w:rsidRDefault="001F02EB" w:rsidP="00873CFB">
      <w:pPr>
        <w:pStyle w:val="NoSpacing"/>
        <w:rPr>
          <w:sz w:val="22"/>
        </w:rPr>
      </w:pPr>
    </w:p>
    <w:p w:rsidR="00873CFB" w:rsidRPr="0016518A" w:rsidRDefault="001F02EB" w:rsidP="00873CFB">
      <w:pPr>
        <w:pStyle w:val="NoSpacing"/>
        <w:rPr>
          <w:sz w:val="22"/>
          <w:u w:val="single"/>
        </w:rPr>
      </w:pPr>
      <w:r w:rsidRPr="001F02EB">
        <w:rPr>
          <w:sz w:val="22"/>
          <w:u w:val="single"/>
        </w:rPr>
        <w:lastRenderedPageBreak/>
        <w:t xml:space="preserve">I will email a copy of this letter along with the </w:t>
      </w:r>
      <w:r w:rsidR="00FC77DF">
        <w:rPr>
          <w:sz w:val="22"/>
          <w:u w:val="single"/>
        </w:rPr>
        <w:t xml:space="preserve">jpegs of </w:t>
      </w:r>
      <w:r w:rsidRPr="001F02EB">
        <w:rPr>
          <w:sz w:val="22"/>
          <w:u w:val="single"/>
        </w:rPr>
        <w:t xml:space="preserve">photographs associated with it to </w:t>
      </w:r>
      <w:hyperlink r:id="rId5" w:history="1">
        <w:r w:rsidRPr="0016518A">
          <w:rPr>
            <w:rStyle w:val="Hyperlink"/>
            <w:color w:val="auto"/>
            <w:sz w:val="22"/>
          </w:rPr>
          <w:t>planningdept@sdublincoco.ie</w:t>
        </w:r>
      </w:hyperlink>
      <w:r w:rsidRPr="0016518A">
        <w:rPr>
          <w:sz w:val="22"/>
          <w:u w:val="single"/>
        </w:rPr>
        <w:t>.</w:t>
      </w:r>
    </w:p>
    <w:p w:rsidR="001F02EB" w:rsidRDefault="001F02EB" w:rsidP="00873CFB">
      <w:pPr>
        <w:pStyle w:val="NoSpacing"/>
        <w:rPr>
          <w:sz w:val="22"/>
          <w:u w:val="single"/>
        </w:rPr>
      </w:pPr>
    </w:p>
    <w:p w:rsidR="001F02EB" w:rsidRPr="001F02EB" w:rsidRDefault="001F02EB" w:rsidP="00873CFB">
      <w:pPr>
        <w:pStyle w:val="NoSpacing"/>
        <w:rPr>
          <w:sz w:val="22"/>
          <w:u w:val="single"/>
        </w:rPr>
      </w:pPr>
    </w:p>
    <w:p w:rsidR="00873CFB" w:rsidRDefault="00FC77DF" w:rsidP="00873CFB">
      <w:pPr>
        <w:pStyle w:val="NoSpacing"/>
        <w:rPr>
          <w:sz w:val="22"/>
        </w:rPr>
      </w:pPr>
      <w:r>
        <w:rPr>
          <w:sz w:val="22"/>
        </w:rPr>
        <w:t>Yours sincerely,</w:t>
      </w:r>
    </w:p>
    <w:p w:rsidR="00FC77DF" w:rsidRDefault="00FC77DF" w:rsidP="00873CFB">
      <w:pPr>
        <w:pStyle w:val="NoSpacing"/>
        <w:rPr>
          <w:sz w:val="22"/>
        </w:rPr>
      </w:pPr>
    </w:p>
    <w:p w:rsidR="00FC77DF" w:rsidRDefault="00FC77DF" w:rsidP="00873CFB">
      <w:pPr>
        <w:pStyle w:val="NoSpacing"/>
        <w:rPr>
          <w:sz w:val="22"/>
        </w:rPr>
      </w:pPr>
    </w:p>
    <w:p w:rsidR="00FC77DF" w:rsidRDefault="00FC77DF" w:rsidP="00873CFB">
      <w:pPr>
        <w:pStyle w:val="NoSpacing"/>
        <w:rPr>
          <w:sz w:val="22"/>
        </w:rPr>
      </w:pPr>
      <w:r>
        <w:rPr>
          <w:sz w:val="22"/>
        </w:rPr>
        <w:t>_________________________</w:t>
      </w:r>
    </w:p>
    <w:p w:rsidR="00FC77DF" w:rsidRDefault="00FC77DF" w:rsidP="00873CFB">
      <w:pPr>
        <w:pStyle w:val="NoSpacing"/>
        <w:rPr>
          <w:sz w:val="22"/>
        </w:rPr>
      </w:pPr>
      <w:r>
        <w:rPr>
          <w:sz w:val="22"/>
        </w:rPr>
        <w:t>John Colgan</w:t>
      </w:r>
    </w:p>
    <w:p w:rsidR="00FC77DF" w:rsidRDefault="00FC77DF" w:rsidP="00873CFB">
      <w:pPr>
        <w:pStyle w:val="NoSpacing"/>
        <w:rPr>
          <w:sz w:val="22"/>
        </w:rPr>
      </w:pPr>
    </w:p>
    <w:p w:rsidR="00C958D0" w:rsidRDefault="00C958D0" w:rsidP="0061186E">
      <w:pPr>
        <w:pStyle w:val="NoSpacing"/>
        <w:rPr>
          <w:sz w:val="22"/>
        </w:rPr>
      </w:pPr>
    </w:p>
    <w:p w:rsidR="003B35DD" w:rsidRDefault="003B35DD" w:rsidP="0061186E">
      <w:pPr>
        <w:pStyle w:val="NoSpacing"/>
        <w:rPr>
          <w:sz w:val="22"/>
        </w:rPr>
      </w:pPr>
    </w:p>
    <w:p w:rsidR="003B35DD" w:rsidRPr="0061186E" w:rsidRDefault="003B35DD" w:rsidP="0061186E">
      <w:pPr>
        <w:pStyle w:val="NoSpacing"/>
        <w:rPr>
          <w:sz w:val="22"/>
        </w:rPr>
      </w:pPr>
    </w:p>
    <w:p w:rsidR="0061186E" w:rsidRPr="0058412B" w:rsidRDefault="0061186E" w:rsidP="0061186E">
      <w:pPr>
        <w:rPr>
          <w:sz w:val="22"/>
        </w:rPr>
      </w:pPr>
    </w:p>
    <w:p w:rsidR="00475014" w:rsidRDefault="00475014"/>
    <w:sectPr w:rsidR="00475014" w:rsidSect="00D5344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6E"/>
    <w:rsid w:val="000269E0"/>
    <w:rsid w:val="000D4BE8"/>
    <w:rsid w:val="0016518A"/>
    <w:rsid w:val="001F02EB"/>
    <w:rsid w:val="002D3392"/>
    <w:rsid w:val="002E021F"/>
    <w:rsid w:val="00310E4D"/>
    <w:rsid w:val="003B35DD"/>
    <w:rsid w:val="00475014"/>
    <w:rsid w:val="00564CFB"/>
    <w:rsid w:val="005802B6"/>
    <w:rsid w:val="0061186E"/>
    <w:rsid w:val="006562F5"/>
    <w:rsid w:val="006F504E"/>
    <w:rsid w:val="00873CFB"/>
    <w:rsid w:val="009A5646"/>
    <w:rsid w:val="00A65440"/>
    <w:rsid w:val="00A71DC2"/>
    <w:rsid w:val="00C64F71"/>
    <w:rsid w:val="00C73954"/>
    <w:rsid w:val="00C958D0"/>
    <w:rsid w:val="00D5344D"/>
    <w:rsid w:val="00D667B2"/>
    <w:rsid w:val="00DF611B"/>
    <w:rsid w:val="00F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6E"/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86E"/>
    <w:pPr>
      <w:spacing w:after="0" w:line="240" w:lineRule="auto"/>
    </w:pPr>
    <w:rPr>
      <w:rFonts w:ascii="Times New Roman" w:hAnsi="Times New Roman"/>
      <w:sz w:val="18"/>
    </w:rPr>
  </w:style>
  <w:style w:type="character" w:styleId="Hyperlink">
    <w:name w:val="Hyperlink"/>
    <w:basedOn w:val="DefaultParagraphFont"/>
    <w:uiPriority w:val="99"/>
    <w:unhideWhenUsed/>
    <w:rsid w:val="001F02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6E"/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86E"/>
    <w:pPr>
      <w:spacing w:after="0" w:line="240" w:lineRule="auto"/>
    </w:pPr>
    <w:rPr>
      <w:rFonts w:ascii="Times New Roman" w:hAnsi="Times New Roman"/>
      <w:sz w:val="18"/>
    </w:rPr>
  </w:style>
  <w:style w:type="character" w:styleId="Hyperlink">
    <w:name w:val="Hyperlink"/>
    <w:basedOn w:val="DefaultParagraphFont"/>
    <w:uiPriority w:val="99"/>
    <w:unhideWhenUsed/>
    <w:rsid w:val="001F02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dept@sdublin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7</cp:revision>
  <cp:lastPrinted>2020-12-30T14:35:00Z</cp:lastPrinted>
  <dcterms:created xsi:type="dcterms:W3CDTF">2020-12-29T22:06:00Z</dcterms:created>
  <dcterms:modified xsi:type="dcterms:W3CDTF">2020-12-30T14:37:00Z</dcterms:modified>
</cp:coreProperties>
</file>